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61" w:rsidRPr="0009318D" w:rsidRDefault="00DA7423" w:rsidP="00DA7423">
      <w:pPr>
        <w:spacing w:after="120"/>
      </w:pPr>
      <w:proofErr w:type="spellStart"/>
      <w:r w:rsidRPr="0009318D">
        <w:rPr>
          <w:b/>
          <w:i/>
          <w:sz w:val="32"/>
          <w:szCs w:val="32"/>
        </w:rPr>
        <w:t>Interproject</w:t>
      </w:r>
      <w:proofErr w:type="spellEnd"/>
      <w:r w:rsidRPr="0009318D">
        <w:rPr>
          <w:b/>
          <w:i/>
          <w:sz w:val="32"/>
          <w:szCs w:val="32"/>
        </w:rPr>
        <w:t xml:space="preserve"> Europe Kft</w:t>
      </w:r>
      <w:r w:rsidR="00AC1161" w:rsidRPr="0009318D">
        <w:tab/>
      </w:r>
    </w:p>
    <w:p w:rsidR="00AC1161" w:rsidRPr="0009318D" w:rsidRDefault="00AC1161" w:rsidP="00DA7423">
      <w:pPr>
        <w:spacing w:after="120"/>
      </w:pPr>
    </w:p>
    <w:p w:rsidR="00AC1161" w:rsidRPr="0009318D" w:rsidRDefault="004F1C63" w:rsidP="009B7AA6">
      <w:pPr>
        <w:spacing w:after="120"/>
        <w:jc w:val="center"/>
        <w:rPr>
          <w:b/>
          <w:i/>
          <w:sz w:val="40"/>
          <w:szCs w:val="40"/>
        </w:rPr>
      </w:pPr>
      <w:r w:rsidRPr="0009318D">
        <w:rPr>
          <w:b/>
          <w:bCs/>
          <w:i/>
          <w:sz w:val="40"/>
          <w:szCs w:val="40"/>
        </w:rPr>
        <w:t>Tematika</w:t>
      </w:r>
    </w:p>
    <w:p w:rsidR="00021D74" w:rsidRPr="0009318D" w:rsidRDefault="002D3DA7" w:rsidP="009B7AA6">
      <w:pPr>
        <w:jc w:val="center"/>
        <w:rPr>
          <w:b/>
          <w:sz w:val="40"/>
          <w:szCs w:val="40"/>
        </w:rPr>
      </w:pPr>
      <w:bookmarkStart w:id="0" w:name="_Hlk1983234"/>
      <w:r w:rsidRPr="0009318D">
        <w:rPr>
          <w:b/>
          <w:sz w:val="40"/>
          <w:szCs w:val="40"/>
        </w:rPr>
        <w:t>He</w:t>
      </w:r>
      <w:r w:rsidR="002F5496" w:rsidRPr="0009318D">
        <w:rPr>
          <w:b/>
          <w:sz w:val="40"/>
          <w:szCs w:val="40"/>
        </w:rPr>
        <w:t>gesztés, repedések, hőkezelések, fázisátalakulások</w:t>
      </w:r>
    </w:p>
    <w:p w:rsidR="00021D74" w:rsidRPr="0009318D" w:rsidRDefault="006D1977" w:rsidP="009B7AA6">
      <w:pPr>
        <w:jc w:val="center"/>
        <w:rPr>
          <w:sz w:val="32"/>
          <w:szCs w:val="32"/>
        </w:rPr>
      </w:pPr>
      <w:r w:rsidRPr="0009318D">
        <w:rPr>
          <w:sz w:val="32"/>
          <w:szCs w:val="32"/>
        </w:rPr>
        <w:t>(</w:t>
      </w:r>
      <w:r w:rsidR="00021D74" w:rsidRPr="0009318D">
        <w:rPr>
          <w:sz w:val="32"/>
          <w:szCs w:val="32"/>
        </w:rPr>
        <w:t>Elméleti háttér - gyakorlati alkalmazás – példák</w:t>
      </w:r>
      <w:r w:rsidRPr="0009318D">
        <w:rPr>
          <w:sz w:val="32"/>
          <w:szCs w:val="32"/>
        </w:rPr>
        <w:t>)</w:t>
      </w:r>
    </w:p>
    <w:p w:rsidR="009B7AA6" w:rsidRPr="0009318D" w:rsidRDefault="00AC1161" w:rsidP="009B7AA6">
      <w:pPr>
        <w:jc w:val="center"/>
        <w:rPr>
          <w:b/>
          <w:bCs/>
          <w:noProof/>
          <w:sz w:val="28"/>
          <w:szCs w:val="28"/>
          <w:lang w:val="en-GB" w:eastAsia="hu-HU"/>
        </w:rPr>
      </w:pPr>
      <w:r w:rsidRPr="0009318D">
        <w:rPr>
          <w:b/>
          <w:bCs/>
          <w:noProof/>
          <w:sz w:val="28"/>
          <w:szCs w:val="28"/>
          <w:lang w:eastAsia="hu-HU"/>
        </w:rPr>
        <w:t xml:space="preserve">2019. </w:t>
      </w:r>
      <w:r w:rsidR="00C704D5" w:rsidRPr="0009318D">
        <w:rPr>
          <w:b/>
          <w:bCs/>
          <w:noProof/>
          <w:sz w:val="28"/>
          <w:szCs w:val="28"/>
          <w:lang w:eastAsia="hu-HU"/>
        </w:rPr>
        <w:t>á</w:t>
      </w:r>
      <w:r w:rsidR="00C704D5" w:rsidRPr="0009318D">
        <w:rPr>
          <w:b/>
          <w:bCs/>
          <w:noProof/>
          <w:sz w:val="28"/>
          <w:szCs w:val="28"/>
          <w:lang w:val="en-GB" w:eastAsia="hu-HU"/>
        </w:rPr>
        <w:t>prilis</w:t>
      </w:r>
      <w:r w:rsidR="002F5496" w:rsidRPr="0009318D">
        <w:rPr>
          <w:b/>
          <w:bCs/>
          <w:noProof/>
          <w:sz w:val="28"/>
          <w:szCs w:val="28"/>
          <w:lang w:eastAsia="hu-HU"/>
        </w:rPr>
        <w:t xml:space="preserve"> 24</w:t>
      </w:r>
      <w:r w:rsidR="00596872" w:rsidRPr="0009318D">
        <w:rPr>
          <w:b/>
          <w:bCs/>
          <w:noProof/>
          <w:sz w:val="28"/>
          <w:szCs w:val="28"/>
          <w:lang w:eastAsia="hu-HU"/>
        </w:rPr>
        <w:t>.-én</w:t>
      </w:r>
      <w:r w:rsidR="00596872" w:rsidRPr="0009318D">
        <w:rPr>
          <w:b/>
          <w:bCs/>
          <w:noProof/>
          <w:sz w:val="28"/>
          <w:szCs w:val="28"/>
          <w:vertAlign w:val="superscript"/>
          <w:lang w:eastAsia="hu-HU"/>
        </w:rPr>
        <w:t xml:space="preserve"> </w:t>
      </w:r>
      <w:r w:rsidR="00596872" w:rsidRPr="0009318D">
        <w:rPr>
          <w:b/>
          <w:bCs/>
          <w:noProof/>
          <w:sz w:val="28"/>
          <w:szCs w:val="28"/>
          <w:lang w:eastAsia="hu-HU"/>
        </w:rPr>
        <w:t xml:space="preserve"> é</w:t>
      </w:r>
      <w:r w:rsidR="00596872" w:rsidRPr="0009318D">
        <w:rPr>
          <w:b/>
          <w:bCs/>
          <w:noProof/>
          <w:sz w:val="28"/>
          <w:szCs w:val="28"/>
          <w:lang w:val="en-GB" w:eastAsia="hu-HU"/>
        </w:rPr>
        <w:t>s</w:t>
      </w:r>
      <w:r w:rsidR="00596872" w:rsidRPr="0009318D">
        <w:rPr>
          <w:b/>
          <w:bCs/>
          <w:noProof/>
          <w:sz w:val="28"/>
          <w:szCs w:val="28"/>
          <w:lang w:eastAsia="hu-HU"/>
        </w:rPr>
        <w:t xml:space="preserve"> </w:t>
      </w:r>
      <w:r w:rsidR="002F5496" w:rsidRPr="0009318D">
        <w:rPr>
          <w:b/>
          <w:bCs/>
          <w:noProof/>
          <w:sz w:val="28"/>
          <w:szCs w:val="28"/>
          <w:lang w:eastAsia="hu-HU"/>
        </w:rPr>
        <w:t>25</w:t>
      </w:r>
      <w:r w:rsidR="00596872" w:rsidRPr="0009318D">
        <w:rPr>
          <w:b/>
          <w:bCs/>
          <w:noProof/>
          <w:sz w:val="28"/>
          <w:szCs w:val="28"/>
          <w:lang w:eastAsia="hu-HU"/>
        </w:rPr>
        <w:t>.-án</w:t>
      </w:r>
      <w:r w:rsidRPr="0009318D">
        <w:rPr>
          <w:b/>
          <w:bCs/>
          <w:noProof/>
          <w:sz w:val="28"/>
          <w:szCs w:val="28"/>
          <w:lang w:eastAsia="hu-HU"/>
        </w:rPr>
        <w:t xml:space="preserve">, </w:t>
      </w:r>
      <w:r w:rsidRPr="0009318D">
        <w:rPr>
          <w:b/>
          <w:bCs/>
          <w:noProof/>
          <w:sz w:val="28"/>
          <w:szCs w:val="28"/>
          <w:lang w:val="en-GB" w:eastAsia="hu-HU"/>
        </w:rPr>
        <w:t>Budapest</w:t>
      </w:r>
      <w:r w:rsidR="00596872" w:rsidRPr="0009318D">
        <w:rPr>
          <w:b/>
          <w:bCs/>
          <w:noProof/>
          <w:sz w:val="28"/>
          <w:szCs w:val="28"/>
          <w:lang w:val="en-GB" w:eastAsia="hu-HU"/>
        </w:rPr>
        <w:t>en</w:t>
      </w:r>
      <w:r w:rsidR="009B7AA6" w:rsidRPr="0009318D">
        <w:rPr>
          <w:b/>
          <w:bCs/>
          <w:noProof/>
          <w:sz w:val="28"/>
          <w:szCs w:val="28"/>
          <w:lang w:val="en-GB" w:eastAsia="hu-HU"/>
        </w:rPr>
        <w:t xml:space="preserve"> a Trans Lex Work Kft. Központi Irodájának tanácstermében </w:t>
      </w:r>
    </w:p>
    <w:p w:rsidR="00AC1161" w:rsidRPr="0009318D" w:rsidRDefault="009B7AA6" w:rsidP="009B7AA6">
      <w:pPr>
        <w:jc w:val="center"/>
        <w:rPr>
          <w:sz w:val="22"/>
          <w:szCs w:val="22"/>
        </w:rPr>
      </w:pPr>
      <w:r w:rsidRPr="0009318D">
        <w:rPr>
          <w:b/>
          <w:bCs/>
          <w:noProof/>
          <w:sz w:val="28"/>
          <w:szCs w:val="28"/>
          <w:lang w:val="en-GB" w:eastAsia="hu-HU"/>
        </w:rPr>
        <w:t>(1138 Budapest, Váci út 152-156)</w:t>
      </w:r>
    </w:p>
    <w:bookmarkEnd w:id="0"/>
    <w:p w:rsidR="00AC1161" w:rsidRPr="0009318D" w:rsidRDefault="00AC1161" w:rsidP="00AC116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1559"/>
        <w:gridCol w:w="1918"/>
      </w:tblGrid>
      <w:tr w:rsidR="0009318D" w:rsidRPr="0009318D" w:rsidTr="00AC1161">
        <w:trPr>
          <w:trHeight w:val="6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AC1161" w:rsidRPr="0009318D" w:rsidRDefault="002D3DA7" w:rsidP="00226FF2">
            <w:pPr>
              <w:spacing w:before="40" w:after="4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9318D">
              <w:rPr>
                <w:b/>
                <w:bCs/>
                <w:sz w:val="28"/>
                <w:szCs w:val="28"/>
                <w:u w:val="single"/>
              </w:rPr>
              <w:t>Szerda</w:t>
            </w:r>
            <w:r w:rsidR="00AC1161" w:rsidRPr="0009318D">
              <w:rPr>
                <w:b/>
                <w:bCs/>
                <w:sz w:val="28"/>
                <w:szCs w:val="28"/>
                <w:u w:val="single"/>
              </w:rPr>
              <w:t xml:space="preserve">, 2019 </w:t>
            </w:r>
            <w:r w:rsidR="00226FF2" w:rsidRPr="0009318D">
              <w:rPr>
                <w:b/>
                <w:bCs/>
                <w:sz w:val="28"/>
                <w:szCs w:val="28"/>
                <w:u w:val="single"/>
              </w:rPr>
              <w:t>április 24</w:t>
            </w:r>
          </w:p>
        </w:tc>
      </w:tr>
      <w:tr w:rsidR="0009318D" w:rsidRPr="0009318D" w:rsidTr="00DA7423">
        <w:trPr>
          <w:trHeight w:val="39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362727" w:rsidRPr="0009318D" w:rsidRDefault="00362727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09318D">
              <w:rPr>
                <w:b/>
                <w:bCs/>
                <w:sz w:val="28"/>
                <w:szCs w:val="28"/>
              </w:rPr>
              <w:t xml:space="preserve">Érkezés,  </w:t>
            </w:r>
          </w:p>
          <w:p w:rsidR="00AC1161" w:rsidRPr="0009318D" w:rsidRDefault="00362727">
            <w:pPr>
              <w:spacing w:before="40" w:after="40"/>
              <w:jc w:val="center"/>
              <w:rPr>
                <w:b/>
                <w:bCs/>
              </w:rPr>
            </w:pPr>
            <w:proofErr w:type="gramStart"/>
            <w:r w:rsidRPr="0009318D">
              <w:rPr>
                <w:b/>
                <w:bCs/>
                <w:sz w:val="28"/>
                <w:szCs w:val="28"/>
              </w:rPr>
              <w:t>regisztráció ,</w:t>
            </w:r>
            <w:proofErr w:type="gramEnd"/>
            <w:r w:rsidR="00596872" w:rsidRPr="0009318D">
              <w:rPr>
                <w:b/>
                <w:bCs/>
                <w:sz w:val="28"/>
                <w:szCs w:val="28"/>
              </w:rPr>
              <w:t xml:space="preserve"> </w:t>
            </w:r>
            <w:r w:rsidRPr="0009318D">
              <w:rPr>
                <w:b/>
                <w:bCs/>
                <w:sz w:val="28"/>
                <w:szCs w:val="28"/>
              </w:rPr>
              <w:t>szakanyagok átmásolása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C1161" w:rsidRPr="0009318D" w:rsidRDefault="00AC1161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08</w:t>
            </w:r>
            <w:r w:rsidR="00362727" w:rsidRPr="0009318D">
              <w:rPr>
                <w:b/>
              </w:rPr>
              <w:t>:1</w:t>
            </w:r>
            <w:r w:rsidRPr="0009318D">
              <w:rPr>
                <w:b/>
              </w:rPr>
              <w:t>5 - 9:00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C1161" w:rsidRPr="0009318D" w:rsidRDefault="00AC116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8D" w:rsidRPr="0009318D" w:rsidTr="00DA7423">
        <w:trPr>
          <w:trHeight w:val="58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362727" w:rsidP="00DA7423">
            <w:pPr>
              <w:autoSpaceDE w:val="0"/>
              <w:autoSpaceDN w:val="0"/>
              <w:adjustRightInd w:val="0"/>
              <w:ind w:left="342"/>
              <w:rPr>
                <w:sz w:val="28"/>
                <w:szCs w:val="28"/>
                <w:lang w:eastAsia="en-US"/>
              </w:rPr>
            </w:pPr>
            <w:r w:rsidRPr="0009318D">
              <w:rPr>
                <w:b/>
                <w:sz w:val="28"/>
                <w:szCs w:val="28"/>
                <w:lang w:eastAsia="en-US"/>
              </w:rPr>
              <w:t>Megnyitó</w:t>
            </w:r>
          </w:p>
          <w:p w:rsidR="00AC1161" w:rsidRPr="0009318D" w:rsidRDefault="00AC11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AC1161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9:00 - 9:10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362727">
            <w:pPr>
              <w:spacing w:before="40" w:after="40"/>
              <w:jc w:val="center"/>
              <w:rPr>
                <w:b/>
                <w:i/>
              </w:rPr>
            </w:pPr>
            <w:r w:rsidRPr="0009318D">
              <w:rPr>
                <w:b/>
                <w:i/>
              </w:rPr>
              <w:t>Magyar Lajos</w:t>
            </w:r>
          </w:p>
          <w:p w:rsidR="00362727" w:rsidRPr="0009318D" w:rsidRDefault="00362727">
            <w:pPr>
              <w:spacing w:before="40" w:after="40"/>
              <w:jc w:val="center"/>
              <w:rPr>
                <w:b/>
                <w:i/>
              </w:rPr>
            </w:pPr>
            <w:r w:rsidRPr="0009318D">
              <w:rPr>
                <w:b/>
                <w:i/>
              </w:rPr>
              <w:t>Ladányi Péter</w:t>
            </w:r>
          </w:p>
        </w:tc>
      </w:tr>
      <w:tr w:rsidR="0009318D" w:rsidRPr="0009318D" w:rsidTr="00DA7423">
        <w:trPr>
          <w:trHeight w:val="52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496" w:rsidRPr="0009318D" w:rsidRDefault="002F5496" w:rsidP="002F5496">
            <w:pPr>
              <w:pStyle w:val="Szvegtrzs"/>
              <w:numPr>
                <w:ilvl w:val="0"/>
                <w:numId w:val="8"/>
              </w:numPr>
              <w:tabs>
                <w:tab w:val="left" w:pos="616"/>
              </w:tabs>
              <w:kinsoku w:val="0"/>
              <w:overflowPunct w:val="0"/>
              <w:spacing w:before="0" w:line="276" w:lineRule="auto"/>
              <w:ind w:left="616" w:right="90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 </w:t>
            </w:r>
            <w:proofErr w:type="spellStart"/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hegesztéstechnológia</w:t>
            </w:r>
            <w:proofErr w:type="spellEnd"/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kultúrtörténete (honnan jövünk – hol vagyunk – merre </w:t>
            </w:r>
            <w:r w:rsidR="00BD1787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tartunk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?)</w:t>
            </w:r>
            <w:r w:rsidR="00BD1787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F5496" w:rsidRPr="0009318D" w:rsidRDefault="002F5496" w:rsidP="002F5496">
            <w:pPr>
              <w:pStyle w:val="Szvegtrzs"/>
              <w:numPr>
                <w:ilvl w:val="0"/>
                <w:numId w:val="8"/>
              </w:numPr>
              <w:tabs>
                <w:tab w:val="left" w:pos="616"/>
              </w:tabs>
              <w:kinsoku w:val="0"/>
              <w:overflowPunct w:val="0"/>
              <w:spacing w:before="0" w:line="276" w:lineRule="auto"/>
              <w:ind w:left="616" w:right="904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Hogyan készíthetünk makr</w:t>
            </w:r>
            <w:r w:rsidR="009B7AA6" w:rsidRPr="0009318D">
              <w:rPr>
                <w:rFonts w:ascii="Times New Roman" w:hAnsi="Times New Roman" w:cs="Times New Roman"/>
                <w:b/>
                <w:i/>
              </w:rPr>
              <w:t>ó-</w:t>
            </w:r>
            <w:r w:rsidRPr="0009318D">
              <w:rPr>
                <w:rFonts w:ascii="Times New Roman" w:hAnsi="Times New Roman" w:cs="Times New Roman"/>
                <w:b/>
                <w:i/>
              </w:rPr>
              <w:t xml:space="preserve"> és mikr</w:t>
            </w:r>
            <w:r w:rsidR="009B7AA6" w:rsidRPr="0009318D">
              <w:rPr>
                <w:rFonts w:ascii="Times New Roman" w:hAnsi="Times New Roman" w:cs="Times New Roman"/>
                <w:b/>
                <w:i/>
              </w:rPr>
              <w:t xml:space="preserve">ó </w:t>
            </w:r>
            <w:r w:rsidRPr="0009318D">
              <w:rPr>
                <w:rFonts w:ascii="Times New Roman" w:hAnsi="Times New Roman" w:cs="Times New Roman"/>
                <w:b/>
                <w:i/>
              </w:rPr>
              <w:t>csiszolatokat a hegesztett kötésekről és mit láthatunk rajtuk?</w:t>
            </w:r>
          </w:p>
          <w:p w:rsidR="002F5496" w:rsidRPr="0009318D" w:rsidRDefault="002F5496" w:rsidP="002F5496">
            <w:pPr>
              <w:pStyle w:val="Szvegtrzs"/>
              <w:numPr>
                <w:ilvl w:val="0"/>
                <w:numId w:val="8"/>
              </w:numPr>
              <w:tabs>
                <w:tab w:val="left" w:pos="616"/>
              </w:tabs>
              <w:kinsoku w:val="0"/>
              <w:overflowPunct w:val="0"/>
              <w:spacing w:before="0" w:line="276" w:lineRule="auto"/>
              <w:ind w:left="616" w:right="904"/>
              <w:rPr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A hegesztett kötés kialakulása, jellegzetes szerkezete különböző típusú acéloknál és alumínium ötvözeteknél</w:t>
            </w:r>
            <w:r w:rsidRPr="0009318D">
              <w:rPr>
                <w:b/>
                <w:i/>
              </w:rPr>
              <w:t>.</w:t>
            </w:r>
          </w:p>
          <w:p w:rsidR="00A74190" w:rsidRPr="0009318D" w:rsidRDefault="00A74190" w:rsidP="002F5496">
            <w:pPr>
              <w:spacing w:line="276" w:lineRule="auto"/>
              <w:ind w:left="1440"/>
            </w:pPr>
          </w:p>
          <w:p w:rsidR="00AC1161" w:rsidRPr="0009318D" w:rsidRDefault="00AC11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5D594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9318D">
              <w:rPr>
                <w:b/>
                <w:sz w:val="22"/>
                <w:szCs w:val="22"/>
              </w:rPr>
              <w:t>9:10 - 10</w:t>
            </w:r>
            <w:r w:rsidR="00AC1161" w:rsidRPr="0009318D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596872">
            <w:pPr>
              <w:spacing w:before="40" w:after="40"/>
              <w:jc w:val="center"/>
              <w:rPr>
                <w:b/>
                <w:i/>
              </w:rPr>
            </w:pPr>
            <w:r w:rsidRPr="0009318D">
              <w:rPr>
                <w:b/>
                <w:i/>
              </w:rPr>
              <w:t>Tóth László</w:t>
            </w:r>
          </w:p>
        </w:tc>
      </w:tr>
      <w:tr w:rsidR="0009318D" w:rsidRPr="0009318D" w:rsidTr="00DA7423">
        <w:trPr>
          <w:trHeight w:val="39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09318D" w:rsidRDefault="005D5941">
            <w:pPr>
              <w:spacing w:before="40" w:after="40"/>
              <w:jc w:val="center"/>
              <w:rPr>
                <w:b/>
                <w:bCs/>
              </w:rPr>
            </w:pPr>
            <w:r w:rsidRPr="0009318D">
              <w:rPr>
                <w:b/>
                <w:bCs/>
              </w:rPr>
              <w:t>Kávé szünet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C1161" w:rsidRPr="0009318D" w:rsidRDefault="00AC1161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10:</w:t>
            </w:r>
            <w:r w:rsidR="00711FAA" w:rsidRPr="0009318D">
              <w:rPr>
                <w:b/>
              </w:rPr>
              <w:t>30 - 10:4</w:t>
            </w:r>
            <w:r w:rsidRPr="0009318D">
              <w:rPr>
                <w:b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C1161" w:rsidRPr="0009318D" w:rsidRDefault="00AC116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3DA7" w:rsidRPr="0009318D" w:rsidRDefault="002D3DA7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9318D" w:rsidRPr="0009318D" w:rsidTr="00DA7423">
        <w:trPr>
          <w:trHeight w:val="1111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423" w:rsidRPr="0009318D" w:rsidRDefault="00DA7423" w:rsidP="005D5941">
            <w:pPr>
              <w:spacing w:line="276" w:lineRule="auto"/>
              <w:ind w:left="720"/>
              <w:rPr>
                <w:b/>
              </w:rPr>
            </w:pPr>
          </w:p>
          <w:p w:rsidR="00226FF2" w:rsidRPr="0009318D" w:rsidRDefault="00226FF2" w:rsidP="002D3DA7">
            <w:pPr>
              <w:pStyle w:val="Szvegtrzs"/>
              <w:numPr>
                <w:ilvl w:val="0"/>
                <w:numId w:val="8"/>
              </w:numPr>
              <w:tabs>
                <w:tab w:val="left" w:pos="616"/>
              </w:tabs>
              <w:kinsoku w:val="0"/>
              <w:overflowPunct w:val="0"/>
              <w:spacing w:before="0" w:line="276" w:lineRule="auto"/>
              <w:ind w:left="360" w:right="904"/>
              <w:rPr>
                <w:b/>
                <w:i/>
                <w:sz w:val="28"/>
                <w:szCs w:val="28"/>
              </w:rPr>
            </w:pP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 hegesztés hőfolyamata és hatásuk a kötés tulajdonságaira; </w:t>
            </w:r>
            <w:r w:rsidR="009B7AA6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lakváltozások, maradó feszültségek</w:t>
            </w:r>
            <w:r w:rsidR="00BD1787" w:rsidRPr="0009318D">
              <w:rPr>
                <w:b/>
                <w:i/>
                <w:sz w:val="28"/>
                <w:szCs w:val="28"/>
              </w:rPr>
              <w:t>:</w:t>
            </w:r>
          </w:p>
          <w:p w:rsidR="00226FF2" w:rsidRPr="0009318D" w:rsidRDefault="00226FF2" w:rsidP="002D3DA7">
            <w:pPr>
              <w:pStyle w:val="Szvegtrzs"/>
              <w:numPr>
                <w:ilvl w:val="1"/>
                <w:numId w:val="8"/>
              </w:numPr>
              <w:kinsoku w:val="0"/>
              <w:overflowPunct w:val="0"/>
              <w:spacing w:before="45"/>
              <w:ind w:left="1276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Modellek hegesztési hőbevitel számítására</w:t>
            </w:r>
            <w:r w:rsidR="009B7AA6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26FF2" w:rsidRPr="0009318D" w:rsidRDefault="00226FF2" w:rsidP="002D3DA7">
            <w:pPr>
              <w:pStyle w:val="Szvegtrzs"/>
              <w:numPr>
                <w:ilvl w:val="1"/>
                <w:numId w:val="8"/>
              </w:numPr>
              <w:kinsoku w:val="0"/>
              <w:overflowPunct w:val="0"/>
              <w:spacing w:before="45"/>
              <w:ind w:left="1276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Hogyan ronthatom el a hegesztett szerkezetet rosszul választott hőbevitellel</w:t>
            </w:r>
            <w:r w:rsidR="009B7AA6" w:rsidRPr="0009318D">
              <w:rPr>
                <w:rFonts w:ascii="Times New Roman" w:hAnsi="Times New Roman" w:cs="Times New Roman"/>
                <w:b/>
                <w:i/>
              </w:rPr>
              <w:t>?</w:t>
            </w:r>
          </w:p>
          <w:p w:rsidR="002D3DA7" w:rsidRPr="0009318D" w:rsidRDefault="002D3DA7" w:rsidP="009D4443">
            <w:pPr>
              <w:pStyle w:val="Szvegtrzs"/>
              <w:kinsoku w:val="0"/>
              <w:overflowPunct w:val="0"/>
              <w:spacing w:before="45"/>
              <w:ind w:left="1276" w:firstLine="0"/>
              <w:rPr>
                <w:b/>
                <w:i/>
              </w:rPr>
            </w:pPr>
          </w:p>
          <w:p w:rsidR="00AC1161" w:rsidRPr="0009318D" w:rsidRDefault="00AC1161" w:rsidP="00226FF2">
            <w:pPr>
              <w:pStyle w:val="Szvegtrzs"/>
              <w:tabs>
                <w:tab w:val="left" w:pos="616"/>
              </w:tabs>
              <w:kinsoku w:val="0"/>
              <w:overflowPunct w:val="0"/>
              <w:spacing w:before="0" w:line="276" w:lineRule="auto"/>
              <w:ind w:left="720" w:right="904" w:firstLine="0"/>
              <w:rPr>
                <w:rFonts w:ascii="Helv" w:eastAsia="Calibri" w:hAnsi="Helv" w:cs="Helv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5D5941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10:45 - 12:3</w:t>
            </w:r>
            <w:r w:rsidR="00AC1161" w:rsidRPr="0009318D">
              <w:rPr>
                <w:b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61" w:rsidRPr="0009318D" w:rsidRDefault="00AC116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C1161" w:rsidRPr="0009318D" w:rsidRDefault="0059687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18D">
              <w:rPr>
                <w:b/>
                <w:i/>
              </w:rPr>
              <w:t xml:space="preserve"> Tóth László</w:t>
            </w:r>
          </w:p>
        </w:tc>
      </w:tr>
      <w:tr w:rsidR="0009318D" w:rsidRPr="0009318D" w:rsidTr="00DA7423">
        <w:trPr>
          <w:trHeight w:val="56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09318D" w:rsidRDefault="00DA7423" w:rsidP="0009318D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9318D">
              <w:rPr>
                <w:b/>
                <w:bCs/>
                <w:lang w:val="de-DE"/>
              </w:rPr>
              <w:lastRenderedPageBreak/>
              <w:t>Ebéd</w:t>
            </w:r>
            <w:bookmarkStart w:id="1" w:name="_GoBack"/>
            <w:bookmarkEnd w:id="1"/>
            <w:r w:rsidRPr="0009318D">
              <w:rPr>
                <w:b/>
                <w:bCs/>
                <w:lang w:val="de-DE"/>
              </w:rPr>
              <w:t>sz</w:t>
            </w:r>
            <w:r w:rsidR="00B70744" w:rsidRPr="0009318D">
              <w:rPr>
                <w:b/>
                <w:bCs/>
                <w:lang w:val="de-DE"/>
              </w:rPr>
              <w:t>ü</w:t>
            </w:r>
            <w:r w:rsidRPr="0009318D">
              <w:rPr>
                <w:b/>
                <w:bCs/>
                <w:lang w:val="de-DE"/>
              </w:rPr>
              <w:t>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09318D" w:rsidRDefault="00711FAA">
            <w:pPr>
              <w:spacing w:before="40" w:after="40"/>
              <w:jc w:val="center"/>
              <w:rPr>
                <w:b/>
                <w:bCs/>
              </w:rPr>
            </w:pPr>
            <w:r w:rsidRPr="0009318D">
              <w:rPr>
                <w:b/>
                <w:bCs/>
              </w:rPr>
              <w:t>12:30 - 13:0</w:t>
            </w:r>
            <w:r w:rsidR="00AC1161" w:rsidRPr="0009318D">
              <w:rPr>
                <w:b/>
                <w:bCs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AC1161" w:rsidRPr="0009318D" w:rsidRDefault="00AC116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18D" w:rsidRPr="0009318D" w:rsidTr="00DA7423">
        <w:trPr>
          <w:trHeight w:val="56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496" w:rsidRPr="0009318D" w:rsidRDefault="002D3DA7" w:rsidP="002D3DA7">
            <w:pPr>
              <w:pStyle w:val="Szvegtrzs"/>
              <w:numPr>
                <w:ilvl w:val="0"/>
                <w:numId w:val="8"/>
              </w:numPr>
              <w:kinsoku w:val="0"/>
              <w:overflowPunct w:val="0"/>
              <w:spacing w:before="0" w:line="276" w:lineRule="auto"/>
              <w:ind w:left="360" w:right="90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5496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 folyadékfázisban végbemenő folyamatok és hatásuk a kötés tulajdonságaira.</w:t>
            </w:r>
          </w:p>
          <w:p w:rsidR="002F5496" w:rsidRPr="0009318D" w:rsidRDefault="002F5496" w:rsidP="002D3DA7">
            <w:pPr>
              <w:pStyle w:val="Szvegtrzs"/>
              <w:numPr>
                <w:ilvl w:val="0"/>
                <w:numId w:val="8"/>
              </w:numPr>
              <w:kinsoku w:val="0"/>
              <w:overflowPunct w:val="0"/>
              <w:spacing w:before="0" w:line="276" w:lineRule="auto"/>
              <w:ind w:left="360" w:right="90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Szilárd fázisban végbemenő folyamatok és hatásuk a kötés tulajdonságaira</w:t>
            </w:r>
            <w:r w:rsidR="00BD1787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F5496" w:rsidRPr="0009318D" w:rsidRDefault="002F5496" w:rsidP="002D3DA7">
            <w:pPr>
              <w:pStyle w:val="Szvegtrzs"/>
              <w:numPr>
                <w:ilvl w:val="0"/>
                <w:numId w:val="8"/>
              </w:numPr>
              <w:kinsoku w:val="0"/>
              <w:overflowPunct w:val="0"/>
              <w:spacing w:before="0" w:line="276" w:lineRule="auto"/>
              <w:ind w:left="360" w:right="90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Termo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inami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ai</w:t>
            </w:r>
            <w:r w:rsidRPr="0009318D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nd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er</w:t>
            </w:r>
            <w:r w:rsidRPr="0009318D">
              <w:rPr>
                <w:rFonts w:ascii="Times New Roman" w:hAnsi="Times New Roman" w:cs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í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c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iója,</w:t>
            </w:r>
            <w:r w:rsidRPr="0009318D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p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aram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r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ei,</w:t>
            </w:r>
            <w:r w:rsidRPr="0009318D">
              <w:rPr>
                <w:rFonts w:ascii="Times New Roman" w:hAnsi="Times New Roman" w:cs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="00BD1787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és</w:t>
            </w:r>
            <w:r w:rsidRPr="0009318D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</w:t>
            </w:r>
            <w:r w:rsidRPr="0009318D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ok</w:t>
            </w:r>
            <w:r w:rsidRPr="0009318D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alma</w:t>
            </w:r>
            <w:r w:rsidR="00BD1787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C1161" w:rsidRPr="0009318D" w:rsidRDefault="00AC1161" w:rsidP="00CD0A28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CD0A28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13:00 – 14:3</w:t>
            </w:r>
            <w:r w:rsidR="00AC1161" w:rsidRPr="0009318D">
              <w:rPr>
                <w:b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59687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18D">
              <w:rPr>
                <w:b/>
                <w:i/>
              </w:rPr>
              <w:t xml:space="preserve"> Tóth László</w:t>
            </w:r>
          </w:p>
        </w:tc>
      </w:tr>
      <w:tr w:rsidR="0009318D" w:rsidRPr="0009318D" w:rsidTr="00DA7423">
        <w:trPr>
          <w:trHeight w:val="56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3" w:rsidRPr="0009318D" w:rsidRDefault="00DA7423" w:rsidP="00101E65">
            <w:pPr>
              <w:spacing w:before="40" w:after="40"/>
              <w:jc w:val="center"/>
              <w:rPr>
                <w:b/>
                <w:bCs/>
              </w:rPr>
            </w:pPr>
            <w:r w:rsidRPr="0009318D">
              <w:rPr>
                <w:b/>
                <w:bCs/>
              </w:rPr>
              <w:t>Kávészünet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423" w:rsidRPr="0009318D" w:rsidRDefault="00DA7423" w:rsidP="00DA7423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14</w:t>
            </w:r>
            <w:r w:rsidRPr="0009318D">
              <w:rPr>
                <w:b/>
                <w:lang w:val="en-US"/>
              </w:rPr>
              <w:t>:</w:t>
            </w:r>
            <w:r w:rsidRPr="0009318D">
              <w:rPr>
                <w:b/>
              </w:rPr>
              <w:t>30 - 14:45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23" w:rsidRPr="0009318D" w:rsidRDefault="00DA7423" w:rsidP="00DA742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9318D" w:rsidRPr="0009318D" w:rsidTr="00DA7423">
        <w:trPr>
          <w:trHeight w:val="56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496" w:rsidRPr="0009318D" w:rsidRDefault="002F5496" w:rsidP="002D3DA7">
            <w:pPr>
              <w:pStyle w:val="Szvegtrzs"/>
              <w:numPr>
                <w:ilvl w:val="0"/>
                <w:numId w:val="8"/>
              </w:numPr>
              <w:tabs>
                <w:tab w:val="left" w:pos="616"/>
              </w:tabs>
              <w:kinsoku w:val="0"/>
              <w:overflowPunct w:val="0"/>
              <w:spacing w:before="0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ok</w:t>
            </w:r>
            <w:r w:rsidR="00BD1787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F5496" w:rsidRPr="0009318D" w:rsidRDefault="002F5496" w:rsidP="002D3DA7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6"/>
              </w:tabs>
              <w:kinsoku w:val="0"/>
              <w:overflowPunct w:val="0"/>
              <w:spacing w:before="45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és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b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b</w:t>
            </w:r>
            <w:r w:rsidRPr="0009318D">
              <w:rPr>
                <w:rFonts w:ascii="Times New Roman" w:hAnsi="Times New Roman" w:cs="Times New Roman"/>
                <w:b/>
                <w:i/>
              </w:rPr>
              <w:t>al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ós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</w:rPr>
              <w:t>ia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ramok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r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el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m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e,</w:t>
            </w:r>
            <w:r w:rsidRPr="0009318D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proofErr w:type="spellStart"/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bb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-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proofErr w:type="spellEnd"/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ss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b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ály</w:t>
            </w:r>
          </w:p>
          <w:p w:rsidR="002F5496" w:rsidRPr="0009318D" w:rsidRDefault="002F5496" w:rsidP="00BD1787">
            <w:pPr>
              <w:pStyle w:val="Szvegtrzs"/>
              <w:tabs>
                <w:tab w:val="left" w:pos="1276"/>
              </w:tabs>
              <w:kinsoku w:val="0"/>
              <w:overflowPunct w:val="0"/>
              <w:ind w:left="1276" w:firstLine="65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az</w:t>
            </w:r>
            <w:r w:rsidRPr="0009318D">
              <w:rPr>
                <w:rFonts w:ascii="Times New Roman" w:hAnsi="Times New Roman" w:cs="Times New Roman"/>
                <w:b/>
                <w:i/>
                <w:spacing w:val="2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ala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</w:rPr>
              <w:t>lá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</w:rPr>
              <w:t>k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ör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v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ys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er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ű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ei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</w:rPr>
              <w:t>ek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ér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el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m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b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</w:rPr>
              <w:t>n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496" w:rsidRPr="0009318D" w:rsidRDefault="002F5496" w:rsidP="00BD1787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6"/>
              </w:tabs>
              <w:kinsoku w:val="0"/>
              <w:overflowPunct w:val="0"/>
              <w:spacing w:before="4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em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cs</w:t>
            </w:r>
            <w:r w:rsidRPr="0009318D">
              <w:rPr>
                <w:rFonts w:ascii="Times New Roman" w:hAnsi="Times New Roman" w:cs="Times New Roman"/>
                <w:b/>
                <w:i/>
              </w:rPr>
              <w:t>emér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b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oz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</w:rPr>
              <w:t>al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ós</w:t>
            </w:r>
            <w:r w:rsidRPr="0009318D">
              <w:rPr>
                <w:rFonts w:ascii="Times New Roman" w:hAnsi="Times New Roman" w:cs="Times New Roman"/>
                <w:b/>
                <w:i/>
                <w:spacing w:val="-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r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rek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él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496" w:rsidRPr="0009318D" w:rsidRDefault="002F5496" w:rsidP="002D3DA7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6"/>
              </w:tabs>
              <w:kinsoku w:val="0"/>
              <w:overflowPunct w:val="0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Tö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b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b</w:t>
            </w:r>
            <w:r w:rsidRPr="0009318D">
              <w:rPr>
                <w:rFonts w:ascii="Times New Roman" w:hAnsi="Times New Roman" w:cs="Times New Roman"/>
                <w:b/>
                <w:i/>
              </w:rPr>
              <w:t>al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ós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re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r</w:t>
            </w:r>
            <w:r w:rsidRPr="0009318D">
              <w:rPr>
                <w:rFonts w:ascii="Times New Roman" w:hAnsi="Times New Roman" w:cs="Times New Roman"/>
                <w:b/>
                <w:i/>
              </w:rPr>
              <w:t>ek</w:t>
            </w:r>
            <w:r w:rsidRPr="0009318D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ri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és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ek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í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pu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ai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496" w:rsidRPr="0009318D" w:rsidRDefault="002F5496" w:rsidP="002D3DA7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6"/>
              </w:tabs>
              <w:kinsoku w:val="0"/>
              <w:overflowPunct w:val="0"/>
              <w:spacing w:before="45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Fá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ok</w:t>
            </w:r>
            <w:r w:rsidRPr="0009318D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és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v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elemek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496" w:rsidRPr="0009318D" w:rsidRDefault="002F5496" w:rsidP="002D3DA7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6"/>
              </w:tabs>
              <w:kinsoku w:val="0"/>
              <w:overflowPunct w:val="0"/>
              <w:spacing w:before="9" w:line="277" w:lineRule="auto"/>
              <w:ind w:right="1141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c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élok</w:t>
            </w:r>
            <w:r w:rsidRPr="0009318D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és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nt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tt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v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v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tu</w:t>
            </w:r>
            <w:r w:rsidRPr="0009318D">
              <w:rPr>
                <w:rFonts w:ascii="Times New Roman" w:hAnsi="Times New Roman" w:cs="Times New Roman"/>
                <w:b/>
                <w:i/>
              </w:rPr>
              <w:t>la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j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on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jelle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es mi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ro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ó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p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12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p</w:t>
            </w:r>
            <w:r w:rsidRPr="0009318D">
              <w:rPr>
                <w:rFonts w:ascii="Times New Roman" w:hAnsi="Times New Roman" w:cs="Times New Roman"/>
                <w:b/>
                <w:i/>
              </w:rPr>
              <w:t>ek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496" w:rsidRPr="0009318D" w:rsidRDefault="002F5496" w:rsidP="002D3DA7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5"/>
              </w:tabs>
              <w:kinsoku w:val="0"/>
              <w:overflowPunct w:val="0"/>
              <w:spacing w:before="0" w:line="291" w:lineRule="exact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v</w:t>
            </w:r>
            <w:r w:rsidRPr="0009318D">
              <w:rPr>
                <w:rFonts w:ascii="Times New Roman" w:hAnsi="Times New Roman" w:cs="Times New Roman"/>
                <w:b/>
                <w:i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őe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</w:rPr>
              <w:t>emek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h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az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</w:rPr>
              <w:t>ia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ramo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ra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496" w:rsidRPr="0009318D" w:rsidRDefault="002F5496" w:rsidP="002D3DA7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5"/>
              </w:tabs>
              <w:kinsoku w:val="0"/>
              <w:overflowPunct w:val="0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Jelle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es</w:t>
            </w:r>
            <w:r w:rsidRPr="0009318D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v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c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</w:rPr>
              <w:t>le,</w:t>
            </w:r>
            <w:r w:rsidRPr="0009318D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tu</w:t>
            </w:r>
            <w:r w:rsidRPr="0009318D">
              <w:rPr>
                <w:rFonts w:ascii="Times New Roman" w:hAnsi="Times New Roman" w:cs="Times New Roman"/>
                <w:b/>
                <w:i/>
              </w:rPr>
              <w:t>la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j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on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ai,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al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alma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r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ü</w:t>
            </w:r>
            <w:r w:rsidRPr="0009318D">
              <w:rPr>
                <w:rFonts w:ascii="Times New Roman" w:hAnsi="Times New Roman" w:cs="Times New Roman"/>
                <w:b/>
                <w:i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ei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DA7423" w:rsidRPr="0009318D" w:rsidRDefault="00DA7423" w:rsidP="00DA7423">
            <w:p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23" w:rsidRPr="0009318D" w:rsidRDefault="00DA7423" w:rsidP="00DA7423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14:45-16:45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23" w:rsidRPr="0009318D" w:rsidRDefault="00596872" w:rsidP="00DA742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18D">
              <w:rPr>
                <w:b/>
                <w:i/>
              </w:rPr>
              <w:t xml:space="preserve"> Tóth László</w:t>
            </w:r>
          </w:p>
        </w:tc>
      </w:tr>
      <w:tr w:rsidR="0009318D" w:rsidRPr="0009318D" w:rsidTr="00DA7423">
        <w:trPr>
          <w:trHeight w:val="56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23" w:rsidRPr="0009318D" w:rsidRDefault="00DA7423" w:rsidP="00F70CCB">
            <w:pPr>
              <w:autoSpaceDE w:val="0"/>
              <w:autoSpaceDN w:val="0"/>
              <w:adjustRightInd w:val="0"/>
              <w:ind w:left="342"/>
              <w:rPr>
                <w:b/>
                <w:i/>
                <w:sz w:val="28"/>
                <w:szCs w:val="28"/>
                <w:lang w:eastAsia="en-US"/>
              </w:rPr>
            </w:pPr>
            <w:r w:rsidRPr="0009318D">
              <w:rPr>
                <w:b/>
                <w:i/>
                <w:sz w:val="28"/>
                <w:szCs w:val="28"/>
                <w:lang w:eastAsia="en-US"/>
              </w:rPr>
              <w:t>Hozzászólások,</w:t>
            </w:r>
            <w:r w:rsidR="00871EF2" w:rsidRPr="0009318D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9318D">
              <w:rPr>
                <w:b/>
                <w:i/>
                <w:sz w:val="28"/>
                <w:szCs w:val="28"/>
                <w:lang w:eastAsia="en-US"/>
              </w:rPr>
              <w:t>befejezés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23" w:rsidRPr="0009318D" w:rsidRDefault="00DA7423" w:rsidP="00DA7423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16:45-17:00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872" w:rsidRPr="0009318D" w:rsidRDefault="00596872" w:rsidP="00596872">
            <w:pPr>
              <w:jc w:val="center"/>
              <w:rPr>
                <w:b/>
                <w:i/>
              </w:rPr>
            </w:pPr>
          </w:p>
          <w:p w:rsidR="00596872" w:rsidRPr="0009318D" w:rsidRDefault="00596872" w:rsidP="00596872">
            <w:pPr>
              <w:jc w:val="center"/>
              <w:rPr>
                <w:b/>
                <w:i/>
              </w:rPr>
            </w:pPr>
            <w:r w:rsidRPr="0009318D">
              <w:rPr>
                <w:b/>
                <w:i/>
              </w:rPr>
              <w:t>Résztvevők</w:t>
            </w:r>
          </w:p>
          <w:p w:rsidR="00BD2095" w:rsidRPr="0009318D" w:rsidRDefault="00BD2095" w:rsidP="00596872">
            <w:pPr>
              <w:jc w:val="center"/>
              <w:rPr>
                <w:b/>
                <w:i/>
              </w:rPr>
            </w:pPr>
            <w:r w:rsidRPr="0009318D">
              <w:rPr>
                <w:b/>
                <w:i/>
              </w:rPr>
              <w:t>Tóth László</w:t>
            </w:r>
          </w:p>
          <w:p w:rsidR="00DA7423" w:rsidRPr="0009318D" w:rsidRDefault="00DA7423" w:rsidP="00DA7423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C1161" w:rsidRPr="0009318D" w:rsidRDefault="00AC1161" w:rsidP="00AC1161"/>
    <w:p w:rsidR="00871EF2" w:rsidRPr="0009318D" w:rsidRDefault="00871EF2" w:rsidP="00AC1161"/>
    <w:p w:rsidR="00E6251E" w:rsidRPr="0009318D" w:rsidRDefault="00E6251E" w:rsidP="00AC1161"/>
    <w:p w:rsidR="00E6251E" w:rsidRPr="0009318D" w:rsidRDefault="00E6251E" w:rsidP="00AC1161"/>
    <w:p w:rsidR="00E6251E" w:rsidRPr="0009318D" w:rsidRDefault="00E6251E" w:rsidP="00AC1161"/>
    <w:p w:rsidR="00F70CCB" w:rsidRPr="0009318D" w:rsidRDefault="00F70CCB" w:rsidP="00AC1161"/>
    <w:p w:rsidR="00F70CCB" w:rsidRPr="0009318D" w:rsidRDefault="00F70CCB" w:rsidP="00AC1161"/>
    <w:p w:rsidR="00F70CCB" w:rsidRPr="0009318D" w:rsidRDefault="00F70CCB" w:rsidP="00AC1161"/>
    <w:p w:rsidR="00E6251E" w:rsidRPr="0009318D" w:rsidRDefault="00E6251E" w:rsidP="00AC1161"/>
    <w:p w:rsidR="00E6251E" w:rsidRPr="0009318D" w:rsidRDefault="00E6251E" w:rsidP="00AC1161"/>
    <w:p w:rsidR="00871EF2" w:rsidRPr="0009318D" w:rsidRDefault="00871EF2" w:rsidP="00AC1161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8"/>
        <w:gridCol w:w="1507"/>
        <w:gridCol w:w="2201"/>
      </w:tblGrid>
      <w:tr w:rsidR="0009318D" w:rsidRPr="0009318D" w:rsidTr="00EB0EBE">
        <w:trPr>
          <w:trHeight w:val="6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AC1161" w:rsidRPr="0009318D" w:rsidRDefault="002D3DA7" w:rsidP="00226FF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931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Csütörtök</w:t>
            </w:r>
            <w:proofErr w:type="gramStart"/>
            <w:r w:rsidR="00AC1161" w:rsidRPr="000931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711FAA" w:rsidRPr="000931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2019</w:t>
            </w:r>
            <w:proofErr w:type="gramEnd"/>
            <w:r w:rsidR="00711FAA" w:rsidRPr="000931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226FF2" w:rsidRPr="000931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április 25</w:t>
            </w:r>
          </w:p>
        </w:tc>
      </w:tr>
      <w:tr w:rsidR="0009318D" w:rsidRPr="0009318D" w:rsidTr="00871EF2">
        <w:trPr>
          <w:trHeight w:val="397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09318D" w:rsidRDefault="00711FAA" w:rsidP="00EB0EBE">
            <w:pPr>
              <w:spacing w:before="40" w:after="4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09318D">
              <w:rPr>
                <w:b/>
                <w:bCs/>
                <w:sz w:val="28"/>
                <w:szCs w:val="28"/>
                <w:lang w:val="de-DE"/>
              </w:rPr>
              <w:t>Megérkezés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C1161" w:rsidRPr="0009318D" w:rsidRDefault="00AC1161" w:rsidP="00EB0EBE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08</w:t>
            </w:r>
            <w:r w:rsidRPr="0009318D">
              <w:rPr>
                <w:b/>
                <w:lang w:val="en-US"/>
              </w:rPr>
              <w:t>:45 - 9:00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C1161" w:rsidRPr="0009318D" w:rsidRDefault="00AC1161" w:rsidP="00EB0EB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8D" w:rsidRPr="0009318D" w:rsidTr="00871EF2">
        <w:trPr>
          <w:trHeight w:val="580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496" w:rsidRPr="0009318D" w:rsidRDefault="002F5496" w:rsidP="006D22B7">
            <w:pPr>
              <w:pStyle w:val="Szvegtrzs"/>
              <w:numPr>
                <w:ilvl w:val="0"/>
                <w:numId w:val="8"/>
              </w:numPr>
              <w:tabs>
                <w:tab w:val="left" w:pos="616"/>
              </w:tabs>
              <w:kinsoku w:val="0"/>
              <w:overflowPunct w:val="0"/>
              <w:spacing w:before="45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1"/>
                <w:sz w:val="28"/>
                <w:szCs w:val="28"/>
              </w:rPr>
              <w:t>hegesztések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ém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p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jai és technológiái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:</w:t>
            </w:r>
            <w:r w:rsidRPr="000931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F5496" w:rsidRPr="0009318D" w:rsidRDefault="002F5496" w:rsidP="006D22B7">
            <w:pPr>
              <w:pStyle w:val="Szvegtrzs"/>
              <w:numPr>
                <w:ilvl w:val="1"/>
                <w:numId w:val="8"/>
              </w:numPr>
              <w:kinsoku w:val="0"/>
              <w:overflowPunct w:val="0"/>
              <w:spacing w:before="45"/>
              <w:ind w:left="1276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Hegeszthetőség fogalma</w:t>
            </w:r>
          </w:p>
          <w:p w:rsidR="002F5496" w:rsidRPr="0009318D" w:rsidRDefault="002F5496" w:rsidP="006D22B7">
            <w:pPr>
              <w:pStyle w:val="Szvegtrzs"/>
              <w:numPr>
                <w:ilvl w:val="1"/>
                <w:numId w:val="8"/>
              </w:numPr>
              <w:kinsoku w:val="0"/>
              <w:overflowPunct w:val="0"/>
              <w:spacing w:before="45"/>
              <w:ind w:left="1276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Repedésképződés típusai, feltételei és ezek sajátosságai</w:t>
            </w:r>
          </w:p>
          <w:p w:rsidR="002F5496" w:rsidRPr="0009318D" w:rsidRDefault="002F5496" w:rsidP="006D22B7">
            <w:pPr>
              <w:pStyle w:val="Szvegtrzs"/>
              <w:numPr>
                <w:ilvl w:val="1"/>
                <w:numId w:val="8"/>
              </w:numPr>
              <w:kinsoku w:val="0"/>
              <w:overflowPunct w:val="0"/>
              <w:spacing w:before="45"/>
              <w:ind w:left="1276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 xml:space="preserve">Alapvető hegesztési eljárások és sajátosságaik </w:t>
            </w:r>
          </w:p>
          <w:p w:rsidR="002F5496" w:rsidRPr="0009318D" w:rsidRDefault="002F5496" w:rsidP="006D22B7">
            <w:pPr>
              <w:pStyle w:val="Szvegtrzs"/>
              <w:numPr>
                <w:ilvl w:val="1"/>
                <w:numId w:val="8"/>
              </w:numPr>
              <w:kinsoku w:val="0"/>
              <w:overflowPunct w:val="0"/>
              <w:spacing w:before="45"/>
              <w:ind w:left="1276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Hegesztési eljárásvizsgálatok helyes értékelése</w:t>
            </w:r>
          </w:p>
          <w:p w:rsidR="002F5496" w:rsidRPr="0009318D" w:rsidRDefault="002F5496" w:rsidP="006D22B7">
            <w:pPr>
              <w:pStyle w:val="Szvegtrzs"/>
              <w:numPr>
                <w:ilvl w:val="1"/>
                <w:numId w:val="8"/>
              </w:numPr>
              <w:kinsoku w:val="0"/>
              <w:overflowPunct w:val="0"/>
              <w:spacing w:before="45"/>
              <w:ind w:left="1276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Hegesztet kötések makró- és mikr</w:t>
            </w:r>
            <w:r w:rsidR="009B7AA6" w:rsidRPr="0009318D">
              <w:rPr>
                <w:rFonts w:ascii="Times New Roman" w:hAnsi="Times New Roman" w:cs="Times New Roman"/>
                <w:b/>
                <w:i/>
              </w:rPr>
              <w:t xml:space="preserve">ó </w:t>
            </w:r>
            <w:r w:rsidRPr="0009318D">
              <w:rPr>
                <w:rFonts w:ascii="Times New Roman" w:hAnsi="Times New Roman" w:cs="Times New Roman"/>
                <w:b/>
                <w:i/>
              </w:rPr>
              <w:t>csiszolatainak értékelése.</w:t>
            </w:r>
          </w:p>
          <w:p w:rsidR="002F5496" w:rsidRPr="0009318D" w:rsidRDefault="002F5496" w:rsidP="006D22B7">
            <w:pPr>
              <w:pStyle w:val="Szvegtrzs"/>
              <w:numPr>
                <w:ilvl w:val="1"/>
                <w:numId w:val="8"/>
              </w:numPr>
              <w:kinsoku w:val="0"/>
              <w:overflowPunct w:val="0"/>
              <w:spacing w:before="45"/>
              <w:ind w:left="1276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Gyakorlati példák hegesztett kötések csiszolataink értékelésre (szemcseméretek, kiválások stb.)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496" w:rsidRPr="0009318D" w:rsidRDefault="002F5496" w:rsidP="006D22B7">
            <w:pPr>
              <w:pStyle w:val="Szvegtrzs"/>
              <w:numPr>
                <w:ilvl w:val="0"/>
                <w:numId w:val="8"/>
              </w:numPr>
              <w:kinsoku w:val="0"/>
              <w:overflowPunct w:val="0"/>
              <w:spacing w:before="45"/>
              <w:ind w:left="709" w:hanging="425"/>
              <w:rPr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Hegesztett kötések viselkedése különböző üzemeltetési körülmények között. Károsodási típusuk és ezek jellegzetességei</w:t>
            </w:r>
            <w:r w:rsidRPr="0009318D">
              <w:rPr>
                <w:b/>
                <w:i/>
              </w:rPr>
              <w:t>.</w:t>
            </w:r>
          </w:p>
          <w:p w:rsidR="002F5496" w:rsidRPr="0009318D" w:rsidRDefault="002F5496" w:rsidP="002F5496">
            <w:pPr>
              <w:tabs>
                <w:tab w:val="left" w:pos="616"/>
              </w:tabs>
              <w:kinsoku w:val="0"/>
              <w:overflowPunct w:val="0"/>
              <w:spacing w:line="200" w:lineRule="exact"/>
              <w:ind w:hanging="360"/>
              <w:rPr>
                <w:b/>
                <w:i/>
                <w:sz w:val="20"/>
                <w:szCs w:val="20"/>
              </w:rPr>
            </w:pPr>
          </w:p>
          <w:p w:rsidR="00AC1161" w:rsidRPr="0009318D" w:rsidRDefault="00AC1161" w:rsidP="00EB0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AC1161" w:rsidP="00871EF2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9</w:t>
            </w:r>
            <w:r w:rsidR="00871EF2" w:rsidRPr="0009318D">
              <w:rPr>
                <w:b/>
                <w:lang w:val="en-US"/>
              </w:rPr>
              <w:t>:00 – 10:30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161" w:rsidRPr="0009318D" w:rsidRDefault="00596872" w:rsidP="00EB0EBE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18D">
              <w:rPr>
                <w:b/>
                <w:i/>
              </w:rPr>
              <w:t xml:space="preserve"> Tóth László</w:t>
            </w:r>
          </w:p>
        </w:tc>
      </w:tr>
      <w:tr w:rsidR="0009318D" w:rsidRPr="0009318D" w:rsidTr="00871EF2">
        <w:trPr>
          <w:trHeight w:val="397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09318D" w:rsidRDefault="00871EF2" w:rsidP="00101E65">
            <w:pPr>
              <w:spacing w:before="40" w:after="40"/>
              <w:jc w:val="center"/>
              <w:rPr>
                <w:b/>
                <w:bCs/>
              </w:rPr>
            </w:pPr>
            <w:r w:rsidRPr="0009318D">
              <w:rPr>
                <w:b/>
                <w:bCs/>
              </w:rPr>
              <w:t>Kávészünet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C1161" w:rsidRPr="0009318D" w:rsidRDefault="00AC1161" w:rsidP="00EB0EBE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10</w:t>
            </w:r>
            <w:r w:rsidRPr="0009318D">
              <w:rPr>
                <w:b/>
                <w:lang w:val="en-US"/>
              </w:rPr>
              <w:t>:</w:t>
            </w:r>
            <w:r w:rsidR="00711FAA" w:rsidRPr="0009318D">
              <w:rPr>
                <w:b/>
              </w:rPr>
              <w:t>30 - 10:4</w:t>
            </w:r>
            <w:r w:rsidRPr="0009318D">
              <w:rPr>
                <w:b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C1161" w:rsidRPr="0009318D" w:rsidRDefault="00AC1161" w:rsidP="00EB0EBE">
            <w:pPr>
              <w:spacing w:before="40" w:after="40"/>
              <w:jc w:val="center"/>
              <w:rPr>
                <w:b/>
                <w:i/>
              </w:rPr>
            </w:pPr>
          </w:p>
        </w:tc>
      </w:tr>
      <w:tr w:rsidR="0009318D" w:rsidRPr="0009318D" w:rsidTr="00871EF2">
        <w:trPr>
          <w:trHeight w:val="1111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51E" w:rsidRPr="0009318D" w:rsidRDefault="00E6251E" w:rsidP="00E6251E">
            <w:pPr>
              <w:spacing w:line="276" w:lineRule="auto"/>
              <w:ind w:left="720"/>
              <w:rPr>
                <w:b/>
              </w:rPr>
            </w:pPr>
          </w:p>
          <w:p w:rsidR="002F5496" w:rsidRPr="0009318D" w:rsidRDefault="002F5496" w:rsidP="006D22B7">
            <w:pPr>
              <w:pStyle w:val="Szvegtrzs"/>
              <w:numPr>
                <w:ilvl w:val="0"/>
                <w:numId w:val="8"/>
              </w:numPr>
              <w:tabs>
                <w:tab w:val="left" w:pos="616"/>
              </w:tabs>
              <w:kinsoku w:val="0"/>
              <w:overflowPunct w:val="0"/>
              <w:spacing w:before="45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1"/>
                <w:sz w:val="28"/>
                <w:szCs w:val="28"/>
              </w:rPr>
              <w:t>h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ő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1"/>
                <w:sz w:val="28"/>
                <w:szCs w:val="28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-3"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ek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ém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p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jai</w:t>
            </w:r>
            <w:r w:rsidR="00BD1787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F5496" w:rsidRPr="0009318D" w:rsidRDefault="002F5496" w:rsidP="00B20F7B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6"/>
              </w:tabs>
              <w:kinsoku w:val="0"/>
              <w:overflowPunct w:val="0"/>
              <w:spacing w:line="277" w:lineRule="auto"/>
              <w:ind w:right="13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</w:rPr>
              <w:t>em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="009B7AA6" w:rsidRPr="0009318D">
              <w:rPr>
                <w:rFonts w:ascii="Times New Roman" w:hAnsi="Times New Roman" w:cs="Times New Roman"/>
                <w:b/>
                <w:i/>
                <w:spacing w:val="-3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ala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ok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="00B20F7B" w:rsidRPr="0009318D">
              <w:rPr>
                <w:rFonts w:ascii="Times New Roman" w:hAnsi="Times New Roman" w:cs="Times New Roman"/>
                <w:b/>
                <w:i/>
                <w:spacing w:val="-4"/>
              </w:rPr>
              <w:t>m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c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h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m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ai</w:t>
            </w:r>
            <w:r w:rsidRPr="0009318D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(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r</w:t>
            </w:r>
            <w:r w:rsidRPr="0009318D">
              <w:rPr>
                <w:rFonts w:ascii="Times New Roman" w:hAnsi="Times New Roman" w:cs="Times New Roman"/>
                <w:b/>
                <w:i/>
              </w:rPr>
              <w:t>ri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p</w:t>
            </w:r>
            <w:r w:rsidRPr="0009318D">
              <w:rPr>
                <w:rFonts w:ascii="Times New Roman" w:hAnsi="Times New Roman" w:cs="Times New Roman"/>
                <w:b/>
                <w:i/>
              </w:rPr>
              <w:t>erl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es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 xml:space="preserve">és </w:t>
            </w:r>
            <w:proofErr w:type="spellStart"/>
            <w:r w:rsidRPr="0009318D">
              <w:rPr>
                <w:rFonts w:ascii="Times New Roman" w:hAnsi="Times New Roman" w:cs="Times New Roman"/>
                <w:b/>
                <w:i/>
              </w:rPr>
              <w:t>mar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nz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proofErr w:type="spellEnd"/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  <w:r w:rsidRPr="0009318D">
              <w:rPr>
                <w:rFonts w:ascii="Times New Roman" w:hAnsi="Times New Roman" w:cs="Times New Roman"/>
                <w:b/>
                <w:i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jelle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ei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és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iala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</w:rPr>
              <w:t>lt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tu</w:t>
            </w:r>
            <w:r w:rsidRPr="0009318D">
              <w:rPr>
                <w:rFonts w:ascii="Times New Roman" w:hAnsi="Times New Roman" w:cs="Times New Roman"/>
                <w:b/>
                <w:i/>
              </w:rPr>
              <w:t>la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j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ai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F5496" w:rsidRPr="0009318D" w:rsidRDefault="002F5496" w:rsidP="00B20F7B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6"/>
              </w:tabs>
              <w:kinsoku w:val="0"/>
              <w:overflowPunct w:val="0"/>
              <w:spacing w:line="275" w:lineRule="auto"/>
              <w:ind w:right="238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Jelle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es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h</w:t>
            </w:r>
            <w:r w:rsidRPr="0009318D">
              <w:rPr>
                <w:rFonts w:ascii="Times New Roman" w:hAnsi="Times New Roman" w:cs="Times New Roman"/>
                <w:b/>
                <w:i/>
              </w:rPr>
              <w:t>ő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elé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c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hn</w:t>
            </w:r>
            <w:r w:rsidRPr="0009318D">
              <w:rPr>
                <w:rFonts w:ascii="Times New Roman" w:hAnsi="Times New Roman" w:cs="Times New Roman"/>
                <w:b/>
                <w:i/>
              </w:rPr>
              <w:t>oló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iák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és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az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í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>előá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</w:rPr>
              <w:t>lí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th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ó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</w:rPr>
              <w:t>ö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v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</w:rPr>
              <w:t>ek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</w:rPr>
              <w:t xml:space="preserve">és 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tu</w:t>
            </w:r>
            <w:r w:rsidRPr="0009318D">
              <w:rPr>
                <w:rFonts w:ascii="Times New Roman" w:hAnsi="Times New Roman" w:cs="Times New Roman"/>
                <w:b/>
                <w:i/>
              </w:rPr>
              <w:t>la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j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d</w:t>
            </w:r>
            <w:r w:rsidRPr="0009318D">
              <w:rPr>
                <w:rFonts w:ascii="Times New Roman" w:hAnsi="Times New Roman" w:cs="Times New Roman"/>
                <w:b/>
                <w:i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</w:rPr>
              <w:t>g</w:t>
            </w:r>
            <w:r w:rsidRPr="0009318D">
              <w:rPr>
                <w:rFonts w:ascii="Times New Roman" w:hAnsi="Times New Roman" w:cs="Times New Roman"/>
                <w:b/>
                <w:i/>
              </w:rPr>
              <w:t>ok</w:t>
            </w:r>
            <w:r w:rsidR="00BD1787" w:rsidRPr="0009318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20F7B" w:rsidRPr="0009318D" w:rsidRDefault="00B20F7B" w:rsidP="00B20F7B">
            <w:pPr>
              <w:pStyle w:val="Szvegtrzs"/>
              <w:tabs>
                <w:tab w:val="left" w:pos="616"/>
                <w:tab w:val="left" w:pos="1336"/>
              </w:tabs>
              <w:kinsoku w:val="0"/>
              <w:overflowPunct w:val="0"/>
              <w:spacing w:line="275" w:lineRule="auto"/>
              <w:ind w:right="238" w:firstLine="0"/>
              <w:rPr>
                <w:rFonts w:ascii="Times New Roman" w:hAnsi="Times New Roman" w:cs="Times New Roman"/>
                <w:b/>
              </w:rPr>
            </w:pPr>
          </w:p>
          <w:p w:rsidR="00AC1161" w:rsidRPr="0009318D" w:rsidRDefault="00AC1161" w:rsidP="00701A8B">
            <w:pPr>
              <w:rPr>
                <w:rFonts w:ascii="Helv" w:eastAsia="Calibri" w:hAnsi="Helv" w:cs="Helv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871EF2" w:rsidP="00EB0EBE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10:45</w:t>
            </w:r>
            <w:r w:rsidR="00E6251E" w:rsidRPr="0009318D">
              <w:rPr>
                <w:b/>
              </w:rPr>
              <w:t xml:space="preserve"> - 12:0</w:t>
            </w:r>
            <w:r w:rsidR="00AC1161" w:rsidRPr="0009318D">
              <w:rPr>
                <w:b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872" w:rsidRPr="0009318D" w:rsidRDefault="00596872" w:rsidP="00EB0EBE">
            <w:pPr>
              <w:spacing w:before="40" w:after="40"/>
              <w:jc w:val="center"/>
              <w:rPr>
                <w:b/>
                <w:i/>
              </w:rPr>
            </w:pPr>
          </w:p>
          <w:p w:rsidR="00596872" w:rsidRPr="0009318D" w:rsidRDefault="00596872" w:rsidP="00EB0EBE">
            <w:pPr>
              <w:spacing w:before="40" w:after="40"/>
              <w:jc w:val="center"/>
              <w:rPr>
                <w:b/>
                <w:i/>
              </w:rPr>
            </w:pPr>
          </w:p>
          <w:p w:rsidR="00596872" w:rsidRPr="0009318D" w:rsidRDefault="00596872" w:rsidP="00EB0EBE">
            <w:pPr>
              <w:spacing w:before="40" w:after="40"/>
              <w:jc w:val="center"/>
              <w:rPr>
                <w:b/>
                <w:i/>
              </w:rPr>
            </w:pPr>
          </w:p>
          <w:p w:rsidR="00596872" w:rsidRPr="0009318D" w:rsidRDefault="00596872" w:rsidP="00EB0EBE">
            <w:pPr>
              <w:spacing w:before="40" w:after="40"/>
              <w:jc w:val="center"/>
              <w:rPr>
                <w:b/>
                <w:i/>
              </w:rPr>
            </w:pPr>
          </w:p>
          <w:p w:rsidR="00596872" w:rsidRPr="0009318D" w:rsidRDefault="00596872" w:rsidP="00EB0EBE">
            <w:pPr>
              <w:spacing w:before="40" w:after="40"/>
              <w:jc w:val="center"/>
              <w:rPr>
                <w:b/>
                <w:i/>
              </w:rPr>
            </w:pPr>
          </w:p>
          <w:p w:rsidR="00AC1161" w:rsidRPr="0009318D" w:rsidRDefault="00596872" w:rsidP="00EB0EBE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18D">
              <w:rPr>
                <w:b/>
                <w:i/>
              </w:rPr>
              <w:t xml:space="preserve"> Tóth László</w:t>
            </w:r>
          </w:p>
        </w:tc>
      </w:tr>
      <w:tr w:rsidR="0009318D" w:rsidRPr="0009318D" w:rsidTr="00871EF2">
        <w:trPr>
          <w:trHeight w:val="1111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51E" w:rsidRPr="0009318D" w:rsidRDefault="00E6251E" w:rsidP="00E6251E">
            <w:pPr>
              <w:spacing w:line="276" w:lineRule="auto"/>
              <w:ind w:left="720"/>
              <w:rPr>
                <w:i/>
              </w:rPr>
            </w:pPr>
          </w:p>
          <w:p w:rsidR="00E6251E" w:rsidRPr="0009318D" w:rsidRDefault="00596872" w:rsidP="006308BD">
            <w:pPr>
              <w:spacing w:line="276" w:lineRule="auto"/>
              <w:ind w:left="720"/>
              <w:rPr>
                <w:i/>
              </w:rPr>
            </w:pPr>
            <w:r w:rsidRPr="0009318D">
              <w:rPr>
                <w:b/>
                <w:i/>
                <w:sz w:val="28"/>
                <w:szCs w:val="28"/>
              </w:rPr>
              <w:t>A résztvevők által h</w:t>
            </w:r>
            <w:r w:rsidR="00E6251E" w:rsidRPr="0009318D">
              <w:rPr>
                <w:b/>
                <w:i/>
                <w:sz w:val="28"/>
                <w:szCs w:val="28"/>
              </w:rPr>
              <w:t>ozott vállalati kérdések és problémák megbeszélése</w:t>
            </w:r>
            <w:r w:rsidR="00BD1787" w:rsidRPr="0009318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51E" w:rsidRPr="0009318D" w:rsidRDefault="00E6251E" w:rsidP="00E6251E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12:00 - 12:30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51E" w:rsidRPr="0009318D" w:rsidRDefault="00E6251E" w:rsidP="00EB0EBE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96872" w:rsidRPr="0009318D" w:rsidRDefault="00596872" w:rsidP="00596872">
            <w:pPr>
              <w:jc w:val="center"/>
              <w:rPr>
                <w:b/>
                <w:i/>
              </w:rPr>
            </w:pPr>
            <w:r w:rsidRPr="0009318D">
              <w:rPr>
                <w:b/>
                <w:i/>
              </w:rPr>
              <w:t>Résztvevők</w:t>
            </w:r>
          </w:p>
          <w:p w:rsidR="00596872" w:rsidRPr="0009318D" w:rsidRDefault="00596872" w:rsidP="00EB0EBE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9318D" w:rsidRPr="0009318D" w:rsidTr="00871EF2">
        <w:trPr>
          <w:trHeight w:val="1930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96" w:rsidRPr="0009318D" w:rsidRDefault="002F5496" w:rsidP="002F5496">
            <w:pPr>
              <w:pStyle w:val="Szvegtrzs"/>
              <w:tabs>
                <w:tab w:val="left" w:pos="616"/>
              </w:tabs>
              <w:kinsoku w:val="0"/>
              <w:overflowPunct w:val="0"/>
              <w:spacing w:before="45"/>
              <w:ind w:left="36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em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gy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ú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y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ala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u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á</w:t>
            </w:r>
            <w:r w:rsidRPr="0009318D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1"/>
                <w:sz w:val="28"/>
                <w:szCs w:val="28"/>
              </w:rPr>
              <w:t>h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ő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-2"/>
                <w:sz w:val="28"/>
                <w:szCs w:val="28"/>
              </w:rPr>
              <w:t>k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1"/>
                <w:sz w:val="28"/>
                <w:szCs w:val="28"/>
              </w:rPr>
              <w:t>z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-3"/>
                <w:sz w:val="28"/>
                <w:szCs w:val="28"/>
              </w:rPr>
              <w:t>l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é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pacing w:val="-1"/>
                <w:sz w:val="28"/>
                <w:szCs w:val="28"/>
              </w:rPr>
              <w:t>s</w:t>
            </w:r>
            <w:r w:rsidRPr="0009318D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ek</w:t>
            </w:r>
            <w:r w:rsidRPr="0009318D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f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ém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t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n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al</w:t>
            </w:r>
            <w:r w:rsidRPr="0009318D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a</w:t>
            </w:r>
            <w:r w:rsidRPr="0009318D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>p</w:t>
            </w:r>
            <w:r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jai</w:t>
            </w:r>
            <w:r w:rsidR="00BD1787" w:rsidRPr="0009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F5496" w:rsidRPr="0009318D" w:rsidRDefault="002F5496" w:rsidP="00B72C55">
            <w:pPr>
              <w:pStyle w:val="Szvegtrzs"/>
              <w:numPr>
                <w:ilvl w:val="1"/>
                <w:numId w:val="8"/>
              </w:numPr>
              <w:tabs>
                <w:tab w:val="left" w:pos="616"/>
                <w:tab w:val="left" w:pos="1336"/>
              </w:tabs>
              <w:kinsoku w:val="0"/>
              <w:overflowPunct w:val="0"/>
              <w:spacing w:line="275" w:lineRule="auto"/>
              <w:ind w:left="1440" w:right="238"/>
              <w:rPr>
                <w:rFonts w:ascii="Times New Roman" w:hAnsi="Times New Roman" w:cs="Times New Roman"/>
                <w:b/>
                <w:i/>
              </w:rPr>
            </w:pPr>
            <w:r w:rsidRPr="0009318D">
              <w:rPr>
                <w:rFonts w:ascii="Times New Roman" w:hAnsi="Times New Roman" w:cs="Times New Roman"/>
                <w:b/>
                <w:i/>
              </w:rPr>
              <w:t>Elöregedett szerkezetek élettartamának javítása hőkezeléssel</w:t>
            </w:r>
          </w:p>
          <w:p w:rsidR="00AC1161" w:rsidRPr="0009318D" w:rsidRDefault="00AC1161" w:rsidP="00EB0EBE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161" w:rsidRPr="0009318D" w:rsidRDefault="00E6251E" w:rsidP="00EB0EBE">
            <w:pPr>
              <w:spacing w:before="40" w:after="40"/>
              <w:jc w:val="center"/>
              <w:rPr>
                <w:b/>
              </w:rPr>
            </w:pPr>
            <w:r w:rsidRPr="0009318D">
              <w:rPr>
                <w:b/>
              </w:rPr>
              <w:t>12:30 - 13:0</w:t>
            </w:r>
            <w:r w:rsidR="00AC1161" w:rsidRPr="0009318D">
              <w:rPr>
                <w:b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161" w:rsidRPr="0009318D" w:rsidRDefault="00596872" w:rsidP="00EB0EBE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18D">
              <w:rPr>
                <w:b/>
                <w:i/>
              </w:rPr>
              <w:t xml:space="preserve"> Tóth László</w:t>
            </w:r>
          </w:p>
        </w:tc>
      </w:tr>
      <w:tr w:rsidR="0009318D" w:rsidRPr="0009318D" w:rsidTr="00871EF2">
        <w:trPr>
          <w:trHeight w:val="567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09318D" w:rsidRDefault="00596872" w:rsidP="00EB0EBE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09318D">
              <w:rPr>
                <w:b/>
                <w:bCs/>
                <w:sz w:val="28"/>
                <w:szCs w:val="28"/>
                <w:lang w:val="de-DE"/>
              </w:rPr>
              <w:t xml:space="preserve">A </w:t>
            </w:r>
            <w:proofErr w:type="spellStart"/>
            <w:r w:rsidRPr="0009318D">
              <w:rPr>
                <w:b/>
                <w:bCs/>
                <w:sz w:val="28"/>
                <w:szCs w:val="28"/>
                <w:lang w:val="de-DE"/>
              </w:rPr>
              <w:t>tanfolyam</w:t>
            </w:r>
            <w:proofErr w:type="spellEnd"/>
            <w:r w:rsidRPr="0009318D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9318D">
              <w:rPr>
                <w:b/>
                <w:bCs/>
                <w:sz w:val="28"/>
                <w:szCs w:val="28"/>
                <w:lang w:val="de-DE"/>
              </w:rPr>
              <w:t>befejezése</w:t>
            </w:r>
            <w:proofErr w:type="spellEnd"/>
            <w:r w:rsidRPr="0009318D">
              <w:rPr>
                <w:b/>
                <w:bCs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9318D">
              <w:rPr>
                <w:b/>
                <w:bCs/>
                <w:sz w:val="28"/>
                <w:szCs w:val="28"/>
                <w:lang w:val="de-DE"/>
              </w:rPr>
              <w:t>zárszó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AC1161" w:rsidRPr="0009318D" w:rsidRDefault="00E6251E" w:rsidP="00EB0EBE">
            <w:pPr>
              <w:spacing w:before="40" w:after="40"/>
              <w:jc w:val="center"/>
              <w:rPr>
                <w:b/>
                <w:bCs/>
              </w:rPr>
            </w:pPr>
            <w:r w:rsidRPr="0009318D">
              <w:rPr>
                <w:b/>
                <w:bCs/>
              </w:rPr>
              <w:t>13:00 -</w:t>
            </w:r>
            <w:r w:rsidR="00596872" w:rsidRPr="0009318D">
              <w:rPr>
                <w:b/>
                <w:bCs/>
              </w:rPr>
              <w:t>13:15</w:t>
            </w:r>
            <w:r w:rsidRPr="0009318D">
              <w:rPr>
                <w:b/>
                <w:bCs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596872" w:rsidRPr="0009318D" w:rsidRDefault="00596872" w:rsidP="00EB0EBE">
            <w:pPr>
              <w:spacing w:before="40" w:after="40"/>
              <w:jc w:val="center"/>
              <w:rPr>
                <w:b/>
                <w:bCs/>
                <w:i/>
              </w:rPr>
            </w:pPr>
            <w:r w:rsidRPr="0009318D">
              <w:rPr>
                <w:b/>
                <w:bCs/>
                <w:i/>
              </w:rPr>
              <w:t>Magyar Lajos</w:t>
            </w:r>
          </w:p>
          <w:p w:rsidR="00AC1161" w:rsidRPr="0009318D" w:rsidRDefault="00596872" w:rsidP="00EB0EBE">
            <w:pPr>
              <w:spacing w:before="40" w:after="40"/>
              <w:jc w:val="center"/>
              <w:rPr>
                <w:b/>
                <w:bCs/>
                <w:i/>
              </w:rPr>
            </w:pPr>
            <w:r w:rsidRPr="0009318D">
              <w:rPr>
                <w:b/>
                <w:bCs/>
                <w:i/>
              </w:rPr>
              <w:t>Ladányi Péter</w:t>
            </w:r>
          </w:p>
          <w:p w:rsidR="00596872" w:rsidRPr="0009318D" w:rsidRDefault="00596872" w:rsidP="00EB0EBE">
            <w:pPr>
              <w:spacing w:before="40" w:after="40"/>
              <w:jc w:val="center"/>
              <w:rPr>
                <w:b/>
                <w:bCs/>
              </w:rPr>
            </w:pPr>
            <w:r w:rsidRPr="0009318D">
              <w:rPr>
                <w:b/>
                <w:bCs/>
                <w:i/>
              </w:rPr>
              <w:t xml:space="preserve"> Tóth László</w:t>
            </w:r>
          </w:p>
        </w:tc>
      </w:tr>
    </w:tbl>
    <w:p w:rsidR="00226FF2" w:rsidRPr="0009318D" w:rsidRDefault="00226FF2" w:rsidP="00F70CCB">
      <w:pPr>
        <w:rPr>
          <w:b/>
          <w:i/>
        </w:rPr>
      </w:pPr>
    </w:p>
    <w:p w:rsidR="00226FF2" w:rsidRPr="0009318D" w:rsidRDefault="00226FF2" w:rsidP="00F70CCB">
      <w:pPr>
        <w:rPr>
          <w:b/>
          <w:i/>
        </w:rPr>
      </w:pPr>
    </w:p>
    <w:p w:rsidR="00F70CCB" w:rsidRPr="0009318D" w:rsidRDefault="00F70CCB" w:rsidP="009B7AA6">
      <w:pPr>
        <w:jc w:val="both"/>
        <w:rPr>
          <w:sz w:val="28"/>
          <w:szCs w:val="28"/>
        </w:rPr>
      </w:pPr>
      <w:r w:rsidRPr="0009318D">
        <w:rPr>
          <w:b/>
          <w:i/>
          <w:sz w:val="28"/>
          <w:szCs w:val="28"/>
        </w:rPr>
        <w:t xml:space="preserve">A résztevőknek ajánlatos </w:t>
      </w:r>
      <w:r w:rsidR="005354E8" w:rsidRPr="0009318D">
        <w:rPr>
          <w:b/>
          <w:i/>
          <w:sz w:val="28"/>
          <w:szCs w:val="28"/>
        </w:rPr>
        <w:t>számítógépet, lap topot</w:t>
      </w:r>
      <w:r w:rsidRPr="0009318D">
        <w:rPr>
          <w:b/>
          <w:i/>
          <w:sz w:val="28"/>
          <w:szCs w:val="28"/>
        </w:rPr>
        <w:t xml:space="preserve"> hozni magukkal, amin közvetlen</w:t>
      </w:r>
      <w:r w:rsidR="009B7AA6" w:rsidRPr="0009318D">
        <w:rPr>
          <w:b/>
          <w:i/>
          <w:sz w:val="28"/>
          <w:szCs w:val="28"/>
        </w:rPr>
        <w:t>ül</w:t>
      </w:r>
      <w:r w:rsidRPr="0009318D">
        <w:rPr>
          <w:b/>
          <w:i/>
          <w:sz w:val="28"/>
          <w:szCs w:val="28"/>
        </w:rPr>
        <w:t xml:space="preserve"> követhetik az előadást és megtehetik saját írásbeli észrevételeiket</w:t>
      </w:r>
      <w:r w:rsidR="009B7AA6" w:rsidRPr="0009318D">
        <w:rPr>
          <w:b/>
          <w:i/>
          <w:sz w:val="28"/>
          <w:szCs w:val="28"/>
        </w:rPr>
        <w:t>.</w:t>
      </w:r>
      <w:r w:rsidRPr="0009318D">
        <w:rPr>
          <w:b/>
          <w:i/>
          <w:sz w:val="28"/>
          <w:szCs w:val="28"/>
        </w:rPr>
        <w:t xml:space="preserve"> </w:t>
      </w:r>
    </w:p>
    <w:p w:rsidR="007679E4" w:rsidRPr="0009318D" w:rsidRDefault="007679E4"/>
    <w:sectPr w:rsidR="007679E4" w:rsidRPr="000931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087402"/>
    <w:multiLevelType w:val="hybridMultilevel"/>
    <w:tmpl w:val="7D28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6CBF"/>
    <w:multiLevelType w:val="hybridMultilevel"/>
    <w:tmpl w:val="579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6D1A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26485931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35BE02E5"/>
    <w:multiLevelType w:val="hybridMultilevel"/>
    <w:tmpl w:val="8FC61E00"/>
    <w:lvl w:ilvl="0" w:tplc="6652F90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B4CEE"/>
    <w:multiLevelType w:val="hybridMultilevel"/>
    <w:tmpl w:val="06A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13317"/>
    <w:multiLevelType w:val="hybridMultilevel"/>
    <w:tmpl w:val="77FC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1646C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75FE71DF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761D7E2E"/>
    <w:multiLevelType w:val="hybridMultilevel"/>
    <w:tmpl w:val="2EEA5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B5E0A"/>
    <w:multiLevelType w:val="multilevel"/>
    <w:tmpl w:val="0D84FCE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start w:val="1"/>
      <w:numFmt w:val="decimal"/>
      <w:lvlText w:val="%5.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61"/>
    <w:rsid w:val="00021D74"/>
    <w:rsid w:val="00062B45"/>
    <w:rsid w:val="0009318D"/>
    <w:rsid w:val="00101E65"/>
    <w:rsid w:val="00226FF2"/>
    <w:rsid w:val="002D3DA7"/>
    <w:rsid w:val="002F5496"/>
    <w:rsid w:val="00334A77"/>
    <w:rsid w:val="00362727"/>
    <w:rsid w:val="004F1C63"/>
    <w:rsid w:val="005354E8"/>
    <w:rsid w:val="00596872"/>
    <w:rsid w:val="005D5941"/>
    <w:rsid w:val="006308BD"/>
    <w:rsid w:val="006917E0"/>
    <w:rsid w:val="006D1977"/>
    <w:rsid w:val="006D22B7"/>
    <w:rsid w:val="00701A8B"/>
    <w:rsid w:val="00711FAA"/>
    <w:rsid w:val="007679E4"/>
    <w:rsid w:val="00871EF2"/>
    <w:rsid w:val="008E2238"/>
    <w:rsid w:val="00910D6C"/>
    <w:rsid w:val="009B7AA6"/>
    <w:rsid w:val="009D4443"/>
    <w:rsid w:val="00A74190"/>
    <w:rsid w:val="00AC1161"/>
    <w:rsid w:val="00B20F7B"/>
    <w:rsid w:val="00B70744"/>
    <w:rsid w:val="00B72C55"/>
    <w:rsid w:val="00B87FB3"/>
    <w:rsid w:val="00BD1787"/>
    <w:rsid w:val="00BD2095"/>
    <w:rsid w:val="00C704D5"/>
    <w:rsid w:val="00CD0A28"/>
    <w:rsid w:val="00D34508"/>
    <w:rsid w:val="00D95BCB"/>
    <w:rsid w:val="00DA7423"/>
    <w:rsid w:val="00E6251E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3FB1-A1F3-463C-AF33-C82B7A5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bg-BG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C1161"/>
    <w:rPr>
      <w:b/>
      <w:bCs/>
    </w:rPr>
  </w:style>
  <w:style w:type="paragraph" w:styleId="Listaszerbekezds">
    <w:name w:val="List Paragraph"/>
    <w:basedOn w:val="Norml"/>
    <w:uiPriority w:val="34"/>
    <w:qFormat/>
    <w:rsid w:val="008E2238"/>
    <w:pPr>
      <w:ind w:left="720"/>
      <w:contextualSpacing/>
    </w:pPr>
  </w:style>
  <w:style w:type="paragraph" w:styleId="Nincstrkz">
    <w:name w:val="No Spacing"/>
    <w:uiPriority w:val="1"/>
    <w:qFormat/>
    <w:rsid w:val="0006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Szvegtrzs">
    <w:name w:val="Body Text"/>
    <w:basedOn w:val="Norml"/>
    <w:link w:val="SzvegtrzsChar"/>
    <w:uiPriority w:val="1"/>
    <w:qFormat/>
    <w:rsid w:val="002F5496"/>
    <w:pPr>
      <w:widowControl w:val="0"/>
      <w:autoSpaceDE w:val="0"/>
      <w:autoSpaceDN w:val="0"/>
      <w:adjustRightInd w:val="0"/>
      <w:spacing w:before="43"/>
      <w:ind w:left="1336" w:hanging="360"/>
    </w:pPr>
    <w:rPr>
      <w:rFonts w:ascii="Calibri" w:eastAsiaTheme="minorEastAsia" w:hAnsi="Calibri" w:cs="Calibri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F5496"/>
    <w:rPr>
      <w:rFonts w:ascii="Calibri" w:eastAsiaTheme="minorEastAsia" w:hAnsi="Calibri" w:cs="Calibri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Ladányi</dc:creator>
  <cp:keywords/>
  <dc:description/>
  <cp:lastModifiedBy>Dande Krisztian</cp:lastModifiedBy>
  <cp:revision>6</cp:revision>
  <dcterms:created xsi:type="dcterms:W3CDTF">2019-02-25T09:28:00Z</dcterms:created>
  <dcterms:modified xsi:type="dcterms:W3CDTF">2019-02-27T10:56:00Z</dcterms:modified>
</cp:coreProperties>
</file>